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A" w:rsidRDefault="009D5D6A" w:rsidP="009D5D6A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  <w:r w:rsidRPr="00A5424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Электронные образовательные ресурсы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библиотек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и МАОУ СОШ № 3</w:t>
      </w:r>
      <w:r w:rsidRPr="00A5424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9D5D6A" w:rsidRPr="00D33380" w:rsidRDefault="009D5D6A" w:rsidP="009D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pPr w:leftFromText="180" w:rightFromText="180" w:vertAnchor="text" w:tblpX="-243" w:tblpY="1"/>
        <w:tblOverlap w:val="never"/>
        <w:tblW w:w="10463" w:type="dxa"/>
        <w:tblInd w:w="0" w:type="dxa"/>
        <w:tblLook w:val="06C0" w:firstRow="0" w:lastRow="1" w:firstColumn="1" w:lastColumn="0" w:noHBand="1" w:noVBand="1"/>
      </w:tblPr>
      <w:tblGrid>
        <w:gridCol w:w="5637"/>
        <w:gridCol w:w="1559"/>
        <w:gridCol w:w="1701"/>
        <w:gridCol w:w="1566"/>
      </w:tblGrid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8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80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Биология. Анатомия и физиология человека.</w:t>
            </w:r>
          </w:p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Мультимедийное учебное пособие нового образца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диск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Вычислительная математика и программирование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10-11классы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1диск</w:t>
            </w:r>
          </w:p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Библиотека электронных наглядных пособий    ОБЖ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5-11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Библиотека электронных наглядных пособий   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7-11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Библиотека электронных наглядных пособий   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8-11класс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Библиотека электронных наглядных пособий  </w:t>
            </w:r>
          </w:p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Биология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6-9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Образовательная коллекция. Самоучитель. ХИМИЯ для всех </w:t>
            </w:r>
            <w:proofErr w:type="gramStart"/>
            <w:r w:rsidRPr="00D33380">
              <w:rPr>
                <w:rFonts w:ascii="Times New Roman" w:hAnsi="Times New Roman"/>
                <w:sz w:val="21"/>
                <w:szCs w:val="21"/>
              </w:rPr>
              <w:t>–Х</w:t>
            </w:r>
            <w:proofErr w:type="gramEnd"/>
            <w:r w:rsidRPr="00D33380">
              <w:rPr>
                <w:rFonts w:ascii="Times New Roman" w:hAnsi="Times New Roman"/>
                <w:sz w:val="21"/>
                <w:szCs w:val="21"/>
              </w:rPr>
              <w:t>Х1. Решение задач.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ХроноГраф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. ШКОЛА. Система поддержки информационного пространства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Химия. Виртуальная лаборатория. Учебное электронное пособие.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Всеобщая история. Учебное электронное издание. История нового времени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Всеобщая история. Учебное электронное издание. История нового времени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Экология. Учебное электронное издание.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10-11класс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диск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Мир информатики. 6-9 лет. Кирилл и Мефодий. Учись, играй, отдыхай.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6-9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Энциклопедия Российского законодательства.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К 125 –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летию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Свердловской  магистрали. Свердловская железная дорога.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Энциклопедия животных Кирилла и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Мефодия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. 2006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2 диска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Всероссийский слет учителей. Сборник педагогических идей. Выпуск 3 2012г.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Всероссийский слет учителей. Сборник педагогических идей. Выпуск 4  2012г.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Художественная культура Урала с древнейших времен до конца ХХ века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Технология взаимодействия образовательного учреждения и семьи. </w:t>
            </w:r>
          </w:p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Составитель Добрынина З.Н.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Государственная символика России. История и современность.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Издательство Мнемозина 2014г. ФГОС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Издательство БИНОМ  лаборатория знаний </w:t>
            </w:r>
          </w:p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2013-2014г.г.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Издательство «Русское слово» 2013г.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ФГОС образовательная система «Школа 2100»  Новые результаты и их проверка</w:t>
            </w:r>
          </w:p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«Безопасная физкультура»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видеопособие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по технике безопасности на уроках физкультуры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«Безопасная физкультура» (дополнение)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видеопособие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по технике безопасности на уроках физкультуры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«Нет огню»</w:t>
            </w:r>
          </w:p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Видеопособие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по пожарной безопасности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«Терроризм. Угроза обществу.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диск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Физика. Электронное приложение к учебнику Г.Я. Мякишева, Б.Б.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Буховцева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, В.М.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Чаругина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11класс 50шт.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DVD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Физика. Электронное приложение к учебнику Г.Я.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Мякишева, Б.Б.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Буховцева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Н.Н.Сотского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lastRenderedPageBreak/>
              <w:t>10класс 2шт.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DVD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Физика. Электронное приложение к учебнику Г.Я. Мякишева, Б.Б.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Буховцева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, В.М.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Чаругина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11класс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DVD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Основы мировых религиозных культур. 4-5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. Электронное приложение к учебному пособию.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А.Л.Белова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Е.В.Саплиной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Е.С.Токаревой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4-5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. 27шт.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Просвещение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Жизнь Иисуса Христа. Аудиоматериалы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Без номеров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аудиокассеты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Основы светской этики.4-5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. Электронное приложение к учебному пособию.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4-5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. 20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Просвещение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Основы православной культуры.4-5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. Электронное приложение к учебному пособию А.В. Куравлева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4-5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. 21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Просвещение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Виртуальная школа Кирилла и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Мефодия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. Репетитор по физике. 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Start"/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D</w:t>
            </w:r>
            <w:proofErr w:type="gramEnd"/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ROM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Физика. Электронное приложение к учебнику Г.Я. Мякишева, Б.Б.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Буховцева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,  Н.Н.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Сотского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10 класс 27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DVD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Французский язык. Второй иностранный язык. 9 класс.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Аудиокурс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к учебнику «Синяя птица»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D33380">
              <w:rPr>
                <w:rFonts w:ascii="Times New Roman" w:hAnsi="Times New Roman"/>
                <w:sz w:val="21"/>
                <w:szCs w:val="21"/>
              </w:rPr>
              <w:t>Н.А.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Селиванова, А.Ю.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Шашурина 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МПЗ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Французский язык. 3 класс 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Аудиокурс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к учебно-методическому комплекту (Твой друг французский язык) 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А.С.Кулигина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М.Г.Кирьянова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Т.В.Корчагина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3 класс 4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МПЗ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Французский язык. 4 класс 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Аудиокурс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к учебно-методическому комплекту (Твой друг французский язык) 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А.С.Кулигина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4 класс 9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МПЗ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Французский язык. 3 класс 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Аудиокурс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к учебно-методическому комплекту (Твой друг французский язык)  А.С.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Кулигина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, М.Г.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Кирьянова, Т.В.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Корчагина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3 класс 10 шт.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МПЗ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Немецкий язык. 4 класс Электронное приложение к учебнику с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аудиокурсом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И.Л.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Бим, Л.И.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Рыжова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4 класс 12 шт.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МПЗ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Школа России. Русский язык. Электронное приложение к учебнику В.Н.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Канакиной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, В.Г. Горецкого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CD-R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Школа России. Математика. Электронное приложение к учебнику М.И. Моро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CD-R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Школа России. Азбука. Электронное приложение к учебнику   В.Г. Горецкого, В.А. Кирюшкина, Л.А. Виноградской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CD-R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Школа России. Окружающий мир. Электронное приложение к учебнику А.А. Плешакова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CD-R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Школа России. Литературное чтение. Электронное приложение к учебнику Л.Ф. Климановой, В.Г. Горецкого, М.В.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Головановой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CD-R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Французский язык. 2 класс 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Аудиокурс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к учебно-методическому комплекту (Твой друг французский язык)  А.С.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Кулигина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, М.Г.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Кирьянова, Т.В.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Корчагина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2 класс 26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МПЗ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Французский язык. 3 класс 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Аудиокурс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 xml:space="preserve"> к учебно-методическому комплекту (Твой друг французский язык)  А.С.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Кулигина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, М.Г.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Кирьянова, Т.В.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Корчагина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3 класс 11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МПЗ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Основы православной культуры.4-5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. Электронное приложение к учебному пособию А.В. Куравлева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4-5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Просвещение 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 xml:space="preserve">Физика. Электронное приложение к учебнику Г.Я. Мякишева, Б.Б.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Буховцева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,  Н.Н.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Сотского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10 класс 31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DVD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  <w:tr w:rsidR="009D5D6A" w:rsidRPr="00D33380" w:rsidTr="00406A3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Технология, Перспектива, 4 класс. Электронное приложение к учебнику Н.И.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33380">
              <w:rPr>
                <w:rFonts w:ascii="Times New Roman" w:hAnsi="Times New Roman"/>
                <w:sz w:val="21"/>
                <w:szCs w:val="21"/>
              </w:rPr>
              <w:t>Роговцевой</w:t>
            </w:r>
            <w:proofErr w:type="spellEnd"/>
            <w:r w:rsidRPr="00D33380">
              <w:rPr>
                <w:rFonts w:ascii="Times New Roman" w:hAnsi="Times New Roman"/>
                <w:sz w:val="21"/>
                <w:szCs w:val="21"/>
              </w:rPr>
              <w:t>, Н.В.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Богдановой, Н.В.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33380">
              <w:rPr>
                <w:rFonts w:ascii="Times New Roman" w:hAnsi="Times New Roman"/>
                <w:sz w:val="21"/>
                <w:szCs w:val="21"/>
              </w:rPr>
              <w:t>Шипиловой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4 класс 30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  <w:lang w:val="en-US"/>
              </w:rPr>
              <w:t>DVD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D6A" w:rsidRPr="00D33380" w:rsidRDefault="009D5D6A" w:rsidP="00406A3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380">
              <w:rPr>
                <w:rFonts w:ascii="Times New Roman" w:hAnsi="Times New Roman"/>
                <w:sz w:val="21"/>
                <w:szCs w:val="21"/>
              </w:rPr>
              <w:t>Просвещение</w:t>
            </w:r>
          </w:p>
        </w:tc>
      </w:tr>
    </w:tbl>
    <w:p w:rsidR="009F3365" w:rsidRDefault="009F3365"/>
    <w:sectPr w:rsidR="009F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6A"/>
    <w:rsid w:val="009D5D6A"/>
    <w:rsid w:val="009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5D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9D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5D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9D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2019-06-19T05:40:00Z</dcterms:created>
  <dcterms:modified xsi:type="dcterms:W3CDTF">2019-06-19T05:41:00Z</dcterms:modified>
</cp:coreProperties>
</file>