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7F" w:rsidRDefault="00EA2E7F" w:rsidP="00EA2E7F">
      <w:pPr>
        <w:rPr>
          <w:sz w:val="20"/>
        </w:rPr>
      </w:pPr>
    </w:p>
    <w:p w:rsidR="006D5445" w:rsidRDefault="006D5445" w:rsidP="00EA2E7F">
      <w:pPr>
        <w:rPr>
          <w:sz w:val="20"/>
        </w:rPr>
      </w:pPr>
    </w:p>
    <w:tbl>
      <w:tblPr>
        <w:tblStyle w:val="TableNormal"/>
        <w:tblpPr w:leftFromText="180" w:rightFromText="180" w:vertAnchor="page" w:horzAnchor="margin" w:tblpY="8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8488"/>
      </w:tblGrid>
      <w:tr w:rsidR="006D5445" w:rsidRPr="008A7A6C" w:rsidTr="001471AA">
        <w:trPr>
          <w:trHeight w:val="434"/>
        </w:trPr>
        <w:tc>
          <w:tcPr>
            <w:tcW w:w="9660" w:type="dxa"/>
            <w:gridSpan w:val="2"/>
            <w:shd w:val="clear" w:color="auto" w:fill="auto"/>
          </w:tcPr>
          <w:p w:rsidR="001471AA" w:rsidRPr="001471AA" w:rsidRDefault="006D5445" w:rsidP="001471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ru-RU"/>
              </w:rPr>
            </w:pPr>
            <w:r w:rsidRPr="001471A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Кабинет </w:t>
            </w:r>
            <w:r w:rsidR="001471AA" w:rsidRPr="001471A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27 ИНОСТРАННЫЙ ЯЗЫК</w:t>
            </w:r>
            <w:r w:rsidR="001471A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(ЛИНГАФОННЫЙ КАБИНЕТ)</w:t>
            </w:r>
            <w:bookmarkStart w:id="0" w:name="_GoBack"/>
            <w:bookmarkEnd w:id="0"/>
          </w:p>
        </w:tc>
      </w:tr>
      <w:tr w:rsidR="006D5445" w:rsidRPr="008A7A6C" w:rsidTr="006D5445">
        <w:trPr>
          <w:trHeight w:val="434"/>
        </w:trPr>
        <w:tc>
          <w:tcPr>
            <w:tcW w:w="9660" w:type="dxa"/>
            <w:gridSpan w:val="2"/>
          </w:tcPr>
          <w:p w:rsidR="006D5445" w:rsidRPr="008A7A6C" w:rsidRDefault="006D5445" w:rsidP="006D54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7A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Специализированная мебель и системы хранения</w:t>
            </w:r>
          </w:p>
        </w:tc>
      </w:tr>
      <w:tr w:rsidR="006D5445" w:rsidRPr="008A7A6C" w:rsidTr="006D5445">
        <w:trPr>
          <w:trHeight w:val="434"/>
        </w:trPr>
        <w:tc>
          <w:tcPr>
            <w:tcW w:w="1172" w:type="dxa"/>
          </w:tcPr>
          <w:p w:rsidR="006D5445" w:rsidRPr="008A7A6C" w:rsidRDefault="006D5445" w:rsidP="006D544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88" w:type="dxa"/>
          </w:tcPr>
          <w:p w:rsidR="006D5445" w:rsidRPr="008A7A6C" w:rsidRDefault="006D5445" w:rsidP="006D544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  <w:proofErr w:type="spellEnd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классная</w:t>
            </w:r>
            <w:proofErr w:type="spellEnd"/>
          </w:p>
        </w:tc>
      </w:tr>
      <w:tr w:rsidR="006D5445" w:rsidRPr="008A7A6C" w:rsidTr="006D5445">
        <w:trPr>
          <w:trHeight w:val="434"/>
        </w:trPr>
        <w:tc>
          <w:tcPr>
            <w:tcW w:w="1172" w:type="dxa"/>
          </w:tcPr>
          <w:p w:rsidR="006D5445" w:rsidRDefault="006D5445" w:rsidP="006D5445">
            <w:pPr>
              <w:pStyle w:val="TableParagraph"/>
              <w:rPr>
                <w:sz w:val="20"/>
              </w:rPr>
            </w:pPr>
          </w:p>
        </w:tc>
        <w:tc>
          <w:tcPr>
            <w:tcW w:w="8488" w:type="dxa"/>
          </w:tcPr>
          <w:p w:rsidR="006D5445" w:rsidRPr="008A7A6C" w:rsidRDefault="006D5445" w:rsidP="006D544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proofErr w:type="spellEnd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spellEnd"/>
          </w:p>
        </w:tc>
      </w:tr>
      <w:tr w:rsidR="006D5445" w:rsidRPr="008A7A6C" w:rsidTr="006D5445">
        <w:trPr>
          <w:trHeight w:val="434"/>
        </w:trPr>
        <w:tc>
          <w:tcPr>
            <w:tcW w:w="1172" w:type="dxa"/>
          </w:tcPr>
          <w:p w:rsidR="006D5445" w:rsidRDefault="006D5445" w:rsidP="006D5445">
            <w:pPr>
              <w:pStyle w:val="TableParagraph"/>
              <w:rPr>
                <w:sz w:val="20"/>
              </w:rPr>
            </w:pPr>
          </w:p>
        </w:tc>
        <w:tc>
          <w:tcPr>
            <w:tcW w:w="8488" w:type="dxa"/>
          </w:tcPr>
          <w:p w:rsidR="006D5445" w:rsidRPr="008A7A6C" w:rsidRDefault="006D5445" w:rsidP="006D544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proofErr w:type="spellEnd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spellEnd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приставной</w:t>
            </w:r>
            <w:proofErr w:type="spellEnd"/>
          </w:p>
        </w:tc>
      </w:tr>
      <w:tr w:rsidR="006D5445" w:rsidRPr="008A7A6C" w:rsidTr="006D5445">
        <w:trPr>
          <w:trHeight w:val="434"/>
        </w:trPr>
        <w:tc>
          <w:tcPr>
            <w:tcW w:w="1172" w:type="dxa"/>
          </w:tcPr>
          <w:p w:rsidR="006D5445" w:rsidRDefault="006D5445" w:rsidP="006D5445">
            <w:pPr>
              <w:pStyle w:val="TableParagraph"/>
              <w:rPr>
                <w:sz w:val="20"/>
              </w:rPr>
            </w:pPr>
          </w:p>
        </w:tc>
        <w:tc>
          <w:tcPr>
            <w:tcW w:w="8488" w:type="dxa"/>
          </w:tcPr>
          <w:p w:rsidR="006D5445" w:rsidRPr="008A7A6C" w:rsidRDefault="006D5445" w:rsidP="006D544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  <w:proofErr w:type="spellEnd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spellEnd"/>
          </w:p>
        </w:tc>
      </w:tr>
      <w:tr w:rsidR="006D5445" w:rsidRPr="008A7A6C" w:rsidTr="006D5445">
        <w:trPr>
          <w:trHeight w:val="434"/>
        </w:trPr>
        <w:tc>
          <w:tcPr>
            <w:tcW w:w="1172" w:type="dxa"/>
          </w:tcPr>
          <w:p w:rsidR="006D5445" w:rsidRDefault="006D5445" w:rsidP="006D5445">
            <w:pPr>
              <w:pStyle w:val="TableParagraph"/>
              <w:rPr>
                <w:sz w:val="20"/>
              </w:rPr>
            </w:pPr>
          </w:p>
        </w:tc>
        <w:tc>
          <w:tcPr>
            <w:tcW w:w="8488" w:type="dxa"/>
          </w:tcPr>
          <w:p w:rsidR="006D5445" w:rsidRPr="008A7A6C" w:rsidRDefault="006D5445" w:rsidP="006D544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7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 ученический двухместный регулируемый по высоте</w:t>
            </w:r>
          </w:p>
        </w:tc>
      </w:tr>
      <w:tr w:rsidR="006D5445" w:rsidRPr="008A7A6C" w:rsidTr="006D5445">
        <w:trPr>
          <w:trHeight w:val="434"/>
        </w:trPr>
        <w:tc>
          <w:tcPr>
            <w:tcW w:w="1172" w:type="dxa"/>
          </w:tcPr>
          <w:p w:rsidR="006D5445" w:rsidRPr="008A7A6C" w:rsidRDefault="006D5445" w:rsidP="006D544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88" w:type="dxa"/>
          </w:tcPr>
          <w:p w:rsidR="006D5445" w:rsidRPr="008A7A6C" w:rsidRDefault="006D5445" w:rsidP="006D544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7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Стул ученический поворотный с регулируемой высотой</w:t>
            </w:r>
          </w:p>
        </w:tc>
      </w:tr>
      <w:tr w:rsidR="006D5445" w:rsidRPr="008A7A6C" w:rsidTr="006D5445">
        <w:trPr>
          <w:trHeight w:val="431"/>
        </w:trPr>
        <w:tc>
          <w:tcPr>
            <w:tcW w:w="1172" w:type="dxa"/>
            <w:tcBorders>
              <w:bottom w:val="single" w:sz="6" w:space="0" w:color="000000"/>
            </w:tcBorders>
          </w:tcPr>
          <w:p w:rsidR="006D5445" w:rsidRPr="008A7A6C" w:rsidRDefault="006D5445" w:rsidP="006D544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88" w:type="dxa"/>
            <w:tcBorders>
              <w:bottom w:val="single" w:sz="6" w:space="0" w:color="000000"/>
            </w:tcBorders>
          </w:tcPr>
          <w:p w:rsidR="006D5445" w:rsidRPr="008A7A6C" w:rsidRDefault="006D5445" w:rsidP="006D544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7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Шкаф для хранения учебных пособий</w:t>
            </w:r>
          </w:p>
        </w:tc>
      </w:tr>
      <w:tr w:rsidR="006D5445" w:rsidRPr="008A7A6C" w:rsidTr="006D5445">
        <w:trPr>
          <w:trHeight w:val="428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Pr="008A7A6C" w:rsidRDefault="006D5445" w:rsidP="006D5445">
            <w:pPr>
              <w:pStyle w:val="TableParagraph"/>
              <w:spacing w:before="108"/>
              <w:rPr>
                <w:sz w:val="20"/>
                <w:lang w:val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Pr="008A7A6C" w:rsidRDefault="006D5445" w:rsidP="006D5445">
            <w:pPr>
              <w:pStyle w:val="TableParagraph"/>
              <w:spacing w:before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Информационно-тематический</w:t>
            </w:r>
            <w:proofErr w:type="spellEnd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  <w:proofErr w:type="spellEnd"/>
          </w:p>
        </w:tc>
      </w:tr>
      <w:tr w:rsidR="006D5445" w:rsidRPr="008A7A6C" w:rsidTr="006D5445">
        <w:trPr>
          <w:trHeight w:val="429"/>
        </w:trPr>
        <w:tc>
          <w:tcPr>
            <w:tcW w:w="966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D5445" w:rsidRPr="008A7A6C" w:rsidRDefault="006D5445" w:rsidP="006D5445">
            <w:pPr>
              <w:pStyle w:val="TableParagraph"/>
              <w:spacing w:befor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7A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Технические средства обучения (рабочее место учителя)</w:t>
            </w:r>
          </w:p>
        </w:tc>
      </w:tr>
      <w:tr w:rsidR="006D5445" w:rsidRPr="008A7A6C" w:rsidTr="006D5445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Pr="006D5445" w:rsidRDefault="006D5445" w:rsidP="006D544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Pr="008A7A6C" w:rsidRDefault="006D5445" w:rsidP="006D544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Акустическая</w:t>
            </w:r>
            <w:proofErr w:type="spellEnd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proofErr w:type="spellEnd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  <w:proofErr w:type="spellEnd"/>
          </w:p>
        </w:tc>
      </w:tr>
      <w:tr w:rsidR="006D5445" w:rsidRPr="008A7A6C" w:rsidTr="006D5445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Default="006D5445" w:rsidP="006D5445">
            <w:pPr>
              <w:pStyle w:val="TableParagraph"/>
              <w:rPr>
                <w:sz w:val="20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Pr="008A7A6C" w:rsidRDefault="006D5445" w:rsidP="006D544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Сетевой</w:t>
            </w:r>
            <w:proofErr w:type="spellEnd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фильтр</w:t>
            </w:r>
            <w:proofErr w:type="spellEnd"/>
          </w:p>
        </w:tc>
      </w:tr>
      <w:tr w:rsidR="006D5445" w:rsidRPr="008A7A6C" w:rsidTr="006D5445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Default="006D5445" w:rsidP="006D5445">
            <w:pPr>
              <w:pStyle w:val="TableParagraph"/>
              <w:rPr>
                <w:sz w:val="20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4" w:space="0" w:color="auto"/>
            </w:tcBorders>
          </w:tcPr>
          <w:p w:rsidR="006D5445" w:rsidRPr="008A7A6C" w:rsidRDefault="006D5445" w:rsidP="006D5445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7A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Электронные средства обучения </w:t>
            </w:r>
          </w:p>
        </w:tc>
      </w:tr>
      <w:tr w:rsidR="006D5445" w:rsidRPr="008A7A6C" w:rsidTr="006D5445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Pr="008A7A6C" w:rsidRDefault="006D5445" w:rsidP="006D544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Pr="008A7A6C" w:rsidRDefault="006D5445" w:rsidP="006D544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7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Видеофильмы учебные по иностранному языку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resh</w:t>
            </w:r>
            <w:proofErr w:type="spellEnd"/>
            <w:r w:rsidRPr="008A7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A7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8A7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videouroki</w:t>
            </w:r>
            <w:proofErr w:type="spellEnd"/>
            <w:r w:rsidRPr="008A7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net</w:t>
            </w:r>
            <w:r w:rsidRPr="008A7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6D5445" w:rsidRPr="008A7A6C" w:rsidTr="006D5445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Pr="00B025F3" w:rsidRDefault="006D5445" w:rsidP="006D544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Pr="008A7A6C" w:rsidRDefault="006D5445" w:rsidP="006D5445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8A7A6C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Демонстрационные</w:t>
            </w:r>
            <w:proofErr w:type="spellEnd"/>
            <w:r w:rsidRPr="008A7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7A6C">
              <w:rPr>
                <w:rFonts w:ascii="Times New Roman" w:hAnsi="Times New Roman" w:cs="Times New Roman"/>
                <w:b/>
                <w:sz w:val="28"/>
                <w:szCs w:val="28"/>
              </w:rPr>
              <w:t>учебно-наглядные</w:t>
            </w:r>
            <w:proofErr w:type="spellEnd"/>
            <w:r w:rsidRPr="008A7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7A6C">
              <w:rPr>
                <w:rFonts w:ascii="Times New Roman" w:hAnsi="Times New Roman" w:cs="Times New Roman"/>
                <w:b/>
                <w:sz w:val="28"/>
                <w:szCs w:val="28"/>
              </w:rPr>
              <w:t>пособия</w:t>
            </w:r>
            <w:proofErr w:type="spellEnd"/>
          </w:p>
        </w:tc>
      </w:tr>
      <w:tr w:rsidR="006D5445" w:rsidRPr="008A7A6C" w:rsidTr="006D5445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Default="006D5445" w:rsidP="006D5445">
            <w:pPr>
              <w:pStyle w:val="TableParagraph"/>
              <w:rPr>
                <w:sz w:val="20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Pr="008A7A6C" w:rsidRDefault="006D5445" w:rsidP="006D544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7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Таблицы демонстрационные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грамматике                       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6D5445" w:rsidRPr="008A7A6C" w:rsidTr="006D5445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Pr="008A7A6C" w:rsidRDefault="006D5445" w:rsidP="006D544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Pr="008A7A6C" w:rsidRDefault="006D5445" w:rsidP="006D544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Карты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Великобритании, США, Австралии</w:t>
            </w:r>
          </w:p>
        </w:tc>
      </w:tr>
      <w:tr w:rsidR="006D5445" w:rsidRPr="008A7A6C" w:rsidTr="006D5445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Default="006D5445" w:rsidP="006D5445">
            <w:pPr>
              <w:pStyle w:val="TableParagraph"/>
              <w:rPr>
                <w:sz w:val="20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Pr="008A7A6C" w:rsidRDefault="006D5445" w:rsidP="006D544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Портреты</w:t>
            </w:r>
            <w:proofErr w:type="spellEnd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иностранных</w:t>
            </w:r>
            <w:proofErr w:type="spellEnd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писателей</w:t>
            </w:r>
            <w:proofErr w:type="spellEnd"/>
          </w:p>
        </w:tc>
      </w:tr>
      <w:tr w:rsidR="006D5445" w:rsidRPr="008A7A6C" w:rsidTr="006D5445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Default="006D5445" w:rsidP="006D5445">
            <w:pPr>
              <w:pStyle w:val="TableParagraph"/>
              <w:rPr>
                <w:sz w:val="20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Pr="008A7A6C" w:rsidRDefault="006D5445" w:rsidP="006D544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  <w:proofErr w:type="spellEnd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словарей</w:t>
            </w:r>
            <w:proofErr w:type="spellEnd"/>
          </w:p>
        </w:tc>
      </w:tr>
      <w:tr w:rsidR="006D5445" w:rsidRPr="006D5445" w:rsidTr="006D5445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Default="006D5445" w:rsidP="006D5445">
            <w:pPr>
              <w:pStyle w:val="TableParagraph"/>
              <w:rPr>
                <w:sz w:val="20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Pr="006D5445" w:rsidRDefault="006D5445" w:rsidP="006D5445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5445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</w:t>
            </w:r>
            <w:proofErr w:type="spellEnd"/>
            <w:r w:rsidRPr="006D5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5445">
              <w:rPr>
                <w:rFonts w:ascii="Times New Roman" w:hAnsi="Times New Roman" w:cs="Times New Roman"/>
                <w:b/>
                <w:sz w:val="28"/>
                <w:szCs w:val="28"/>
              </w:rPr>
              <w:t>лингафонный</w:t>
            </w:r>
            <w:proofErr w:type="spellEnd"/>
            <w:r w:rsidRPr="006D5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544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</w:p>
        </w:tc>
      </w:tr>
      <w:tr w:rsidR="006D5445" w:rsidRPr="008A7A6C" w:rsidTr="006D5445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Default="006D5445" w:rsidP="006D5445">
            <w:pPr>
              <w:pStyle w:val="TableParagraph"/>
              <w:rPr>
                <w:sz w:val="20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Pr="008A7A6C" w:rsidRDefault="006D5445" w:rsidP="006D5445">
            <w:pPr>
              <w:pStyle w:val="TableParagraph"/>
              <w:spacing w:before="118" w:line="23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7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</w:tr>
      <w:tr w:rsidR="006D5445" w:rsidRPr="008A7A6C" w:rsidTr="006D5445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Pr="006D5445" w:rsidRDefault="006D5445" w:rsidP="006D544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Pr="008A7A6C" w:rsidRDefault="006D5445" w:rsidP="006D5445">
            <w:pPr>
              <w:pStyle w:val="TableParagraph"/>
              <w:spacing w:before="118" w:line="23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7A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обеспечение для организации сетевого взаимодействия и контроля рабочих мест учащихся с возможностью обучения иностранным языкам</w:t>
            </w:r>
          </w:p>
        </w:tc>
      </w:tr>
      <w:tr w:rsidR="006D5445" w:rsidRPr="006D5445" w:rsidTr="006D5445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Pr="006D5445" w:rsidRDefault="006D5445" w:rsidP="006D544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Pr="006D5445" w:rsidRDefault="006D5445" w:rsidP="006D544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Наушники</w:t>
            </w:r>
            <w:proofErr w:type="spellEnd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микрофоном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</w:p>
        </w:tc>
      </w:tr>
      <w:tr w:rsidR="006D5445" w:rsidRPr="006D5445" w:rsidTr="006D5445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Default="006D5445" w:rsidP="006D5445">
            <w:pPr>
              <w:pStyle w:val="TableParagraph"/>
              <w:rPr>
                <w:sz w:val="20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Pr="006D5445" w:rsidRDefault="006D5445" w:rsidP="006D544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  <w:proofErr w:type="spellEnd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proofErr w:type="spellEnd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1</w:t>
            </w:r>
          </w:p>
        </w:tc>
      </w:tr>
      <w:tr w:rsidR="006D5445" w:rsidRPr="006D5445" w:rsidTr="006D5445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Default="006D5445" w:rsidP="006D5445">
            <w:pPr>
              <w:pStyle w:val="TableParagraph"/>
              <w:rPr>
                <w:sz w:val="20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6D5445" w:rsidRPr="006D5445" w:rsidRDefault="006D5445" w:rsidP="006D544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  <w:proofErr w:type="spellEnd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proofErr w:type="spellEnd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A6C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</w:p>
        </w:tc>
      </w:tr>
    </w:tbl>
    <w:p w:rsidR="00CC3AF5" w:rsidRDefault="00CC3AF5" w:rsidP="001471AA">
      <w:pPr>
        <w:pStyle w:val="TableParagraph"/>
        <w:ind w:left="0"/>
      </w:pPr>
      <w:bookmarkStart w:id="1" w:name="Подраздел_9._Мобильный_лингафонный_класс"/>
      <w:bookmarkStart w:id="2" w:name="Подраздел_10._Кабинет_истории_и_общество"/>
      <w:bookmarkEnd w:id="1"/>
      <w:bookmarkEnd w:id="2"/>
    </w:p>
    <w:sectPr w:rsidR="00CC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F5"/>
    <w:rsid w:val="001471AA"/>
    <w:rsid w:val="006D5445"/>
    <w:rsid w:val="008A7A6C"/>
    <w:rsid w:val="00B025F3"/>
    <w:rsid w:val="00B853F5"/>
    <w:rsid w:val="00CC3AF5"/>
    <w:rsid w:val="00CF559D"/>
    <w:rsid w:val="00E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BC80"/>
  <w15:chartTrackingRefBased/>
  <w15:docId w15:val="{1C981DDE-741D-4B8C-9D2A-C27C74C3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2E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E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2E7F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A2E7F"/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A2E7F"/>
    <w:pPr>
      <w:spacing w:before="110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Новоселова</cp:lastModifiedBy>
  <cp:revision>10</cp:revision>
  <dcterms:created xsi:type="dcterms:W3CDTF">2020-03-24T05:20:00Z</dcterms:created>
  <dcterms:modified xsi:type="dcterms:W3CDTF">2021-06-26T07:13:00Z</dcterms:modified>
</cp:coreProperties>
</file>