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637" w:rsidRPr="00A71637" w:rsidRDefault="00A71637" w:rsidP="00A71637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48614322"/>
      <w:r w:rsidRPr="00A7163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A71637" w:rsidRPr="00A71637" w:rsidRDefault="00A71637" w:rsidP="00A71637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163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A71637" w:rsidRPr="00A71637" w:rsidRDefault="00A71637" w:rsidP="00A71637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A71637" w:rsidRPr="00A71637" w:rsidRDefault="00A71637" w:rsidP="00A71637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865"/>
      </w:tblGrid>
      <w:tr w:rsidR="00A71637" w:rsidRPr="00A71637" w:rsidTr="00D6534E">
        <w:tc>
          <w:tcPr>
            <w:tcW w:w="5068" w:type="dxa"/>
          </w:tcPr>
          <w:p w:rsidR="00A71637" w:rsidRPr="00A71637" w:rsidRDefault="00A71637" w:rsidP="00A71637">
            <w:pPr>
              <w:spacing w:after="160" w:line="252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A71637" w:rsidRPr="00A71637" w:rsidRDefault="00A71637" w:rsidP="00A71637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A71637">
              <w:rPr>
                <w:rFonts w:ascii="Times New Roman" w:eastAsia="Calibri" w:hAnsi="Times New Roman"/>
                <w:lang w:val="ru-RU" w:eastAsia="ru-RU"/>
              </w:rPr>
              <w:t>Приложение №1</w:t>
            </w:r>
          </w:p>
          <w:p w:rsidR="00A71637" w:rsidRPr="00A71637" w:rsidRDefault="00A71637" w:rsidP="00A71637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A71637">
              <w:rPr>
                <w:rFonts w:ascii="Times New Roman" w:eastAsia="Calibri" w:hAnsi="Times New Roman"/>
                <w:lang w:val="ru-RU" w:eastAsia="ru-RU"/>
              </w:rPr>
              <w:t>к ООП ООО МАОУ СОШ № 3,</w:t>
            </w:r>
          </w:p>
          <w:p w:rsidR="00A71637" w:rsidRPr="00A71637" w:rsidRDefault="00A71637" w:rsidP="00A71637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A71637">
              <w:rPr>
                <w:rFonts w:ascii="Times New Roman" w:eastAsia="Calibri" w:hAnsi="Times New Roman"/>
                <w:lang w:val="ru-RU" w:eastAsia="ru-RU"/>
              </w:rPr>
              <w:t>Утвержденной</w:t>
            </w:r>
          </w:p>
          <w:p w:rsidR="00A71637" w:rsidRPr="00A71637" w:rsidRDefault="00A71637" w:rsidP="00A71637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A71637">
              <w:rPr>
                <w:rFonts w:ascii="Times New Roman" w:eastAsia="Calibri" w:hAnsi="Times New Roman"/>
                <w:lang w:val="ru-RU" w:eastAsia="ru-RU"/>
              </w:rPr>
              <w:t xml:space="preserve">Приказом № 230/1-П </w:t>
            </w:r>
          </w:p>
          <w:p w:rsidR="00A71637" w:rsidRPr="00A71637" w:rsidRDefault="00A71637" w:rsidP="00A71637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A71637">
              <w:rPr>
                <w:rFonts w:ascii="Times New Roman" w:eastAsia="Calibri" w:hAnsi="Times New Roman"/>
                <w:lang w:val="ru-RU" w:eastAsia="ru-RU"/>
              </w:rPr>
              <w:t>От «30» августа 2023г.</w:t>
            </w:r>
          </w:p>
          <w:p w:rsidR="00A71637" w:rsidRPr="00A71637" w:rsidRDefault="00A71637" w:rsidP="00A71637">
            <w:pPr>
              <w:spacing w:after="160" w:line="252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D66631" w:rsidRPr="00A71637" w:rsidRDefault="00D66631">
      <w:pPr>
        <w:spacing w:after="0"/>
        <w:ind w:left="120"/>
        <w:rPr>
          <w:lang w:val="ru-RU"/>
        </w:rPr>
      </w:pPr>
    </w:p>
    <w:p w:rsidR="00D66631" w:rsidRPr="00A71637" w:rsidRDefault="00D66631">
      <w:pPr>
        <w:spacing w:after="0"/>
        <w:ind w:left="120"/>
        <w:rPr>
          <w:lang w:val="ru-RU"/>
        </w:rPr>
      </w:pPr>
    </w:p>
    <w:p w:rsidR="00D66631" w:rsidRPr="00A71637" w:rsidRDefault="00D66631">
      <w:pPr>
        <w:spacing w:after="0"/>
        <w:ind w:left="120"/>
        <w:rPr>
          <w:sz w:val="36"/>
          <w:szCs w:val="36"/>
          <w:lang w:val="ru-RU"/>
        </w:rPr>
      </w:pPr>
    </w:p>
    <w:p w:rsidR="00D66631" w:rsidRPr="00A71637" w:rsidRDefault="00D66631">
      <w:pPr>
        <w:spacing w:after="0"/>
        <w:ind w:left="120"/>
        <w:rPr>
          <w:sz w:val="36"/>
          <w:szCs w:val="36"/>
          <w:lang w:val="ru-RU"/>
        </w:rPr>
      </w:pPr>
    </w:p>
    <w:p w:rsidR="00D66631" w:rsidRPr="00A71637" w:rsidRDefault="00A71637" w:rsidP="00A71637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A71637">
        <w:rPr>
          <w:rFonts w:ascii="Times New Roman" w:hAnsi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D66631" w:rsidRPr="00A71637" w:rsidRDefault="00A71637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A71637">
        <w:rPr>
          <w:rFonts w:ascii="Times New Roman" w:hAnsi="Times New Roman"/>
          <w:b/>
          <w:color w:val="000000"/>
          <w:sz w:val="36"/>
          <w:szCs w:val="36"/>
          <w:lang w:val="ru-RU"/>
        </w:rPr>
        <w:t>учебного курса «Вероятность и статистика»</w:t>
      </w:r>
    </w:p>
    <w:p w:rsidR="00D66631" w:rsidRPr="00A71637" w:rsidRDefault="00A71637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A71637">
        <w:rPr>
          <w:rFonts w:ascii="Times New Roman" w:hAnsi="Times New Roman"/>
          <w:color w:val="000000"/>
          <w:sz w:val="36"/>
          <w:szCs w:val="36"/>
          <w:lang w:val="ru-RU"/>
        </w:rPr>
        <w:t xml:space="preserve">для обучающихся 7-9 классов </w:t>
      </w: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jc w:val="center"/>
        <w:rPr>
          <w:lang w:val="ru-RU"/>
        </w:rPr>
      </w:pPr>
    </w:p>
    <w:p w:rsidR="00D66631" w:rsidRPr="00A71637" w:rsidRDefault="00D66631">
      <w:pPr>
        <w:spacing w:after="0"/>
        <w:ind w:left="120"/>
        <w:rPr>
          <w:lang w:val="ru-RU"/>
        </w:rPr>
      </w:pPr>
    </w:p>
    <w:p w:rsidR="00D66631" w:rsidRDefault="00D66631">
      <w:pPr>
        <w:rPr>
          <w:lang w:val="ru-RU"/>
        </w:rPr>
      </w:pPr>
    </w:p>
    <w:p w:rsidR="00A71637" w:rsidRDefault="00A71637">
      <w:pPr>
        <w:rPr>
          <w:lang w:val="ru-RU"/>
        </w:rPr>
      </w:pPr>
    </w:p>
    <w:p w:rsidR="00A71637" w:rsidRDefault="00A71637" w:rsidP="00A71637">
      <w:pPr>
        <w:jc w:val="center"/>
        <w:rPr>
          <w:lang w:val="ru-RU"/>
        </w:rPr>
      </w:pPr>
      <w:bookmarkStart w:id="1" w:name="8960954b-15b1-4c85-b40b-ae95f67136d9"/>
      <w:r w:rsidRPr="00A7163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  <w:r w:rsidRPr="00A7163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bookmarkStart w:id="2" w:name="block-48614321"/>
      <w:bookmarkEnd w:id="0"/>
      <w:r w:rsidRPr="00A716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</w:t>
      </w:r>
      <w:r w:rsidRPr="00A71637">
        <w:rPr>
          <w:rFonts w:ascii="Times New Roman" w:hAnsi="Times New Roman"/>
          <w:color w:val="000000"/>
          <w:sz w:val="28"/>
          <w:lang w:val="ru-RU"/>
        </w:rPr>
        <w:t>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A71637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A71637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1637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</w:t>
      </w:r>
      <w:r w:rsidRPr="00A71637">
        <w:rPr>
          <w:rFonts w:ascii="Times New Roman" w:hAnsi="Times New Roman"/>
          <w:color w:val="000000"/>
          <w:sz w:val="28"/>
          <w:lang w:val="ru-RU"/>
        </w:rPr>
        <w:t>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ых процессов и зависимостей, производить простейшие вероятностные расчёты. </w:t>
      </w:r>
      <w:proofErr w:type="gramEnd"/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</w:t>
      </w:r>
      <w:r w:rsidRPr="00A71637">
        <w:rPr>
          <w:rFonts w:ascii="Times New Roman" w:hAnsi="Times New Roman"/>
          <w:color w:val="000000"/>
          <w:sz w:val="28"/>
          <w:lang w:val="ru-RU"/>
        </w:rPr>
        <w:t>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A71637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A71637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</w:t>
      </w:r>
      <w:r w:rsidRPr="00A71637">
        <w:rPr>
          <w:rFonts w:ascii="Times New Roman" w:hAnsi="Times New Roman"/>
          <w:color w:val="000000"/>
          <w:sz w:val="28"/>
          <w:lang w:val="ru-RU"/>
        </w:rPr>
        <w:t>ероятностного мышления.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</w:t>
      </w:r>
      <w:r w:rsidRPr="00A71637">
        <w:rPr>
          <w:rFonts w:ascii="Times New Roman" w:hAnsi="Times New Roman"/>
          <w:color w:val="000000"/>
          <w:sz w:val="28"/>
          <w:lang w:val="ru-RU"/>
        </w:rPr>
        <w:t>оятность», «Элементы комбинаторики», «Введение в теорию графов».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A71637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</w:t>
      </w:r>
      <w:r w:rsidRPr="00A71637">
        <w:rPr>
          <w:rFonts w:ascii="Times New Roman" w:hAnsi="Times New Roman"/>
          <w:color w:val="000000"/>
          <w:sz w:val="28"/>
          <w:lang w:val="ru-RU"/>
        </w:rPr>
        <w:t>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</w:t>
      </w:r>
      <w:r w:rsidRPr="00A71637">
        <w:rPr>
          <w:rFonts w:ascii="Times New Roman" w:hAnsi="Times New Roman"/>
          <w:color w:val="000000"/>
          <w:sz w:val="28"/>
          <w:lang w:val="ru-RU"/>
        </w:rPr>
        <w:t>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</w:t>
      </w:r>
      <w:r w:rsidRPr="00A71637">
        <w:rPr>
          <w:rFonts w:ascii="Times New Roman" w:hAnsi="Times New Roman"/>
          <w:color w:val="000000"/>
          <w:sz w:val="28"/>
          <w:lang w:val="ru-RU"/>
        </w:rPr>
        <w:t>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</w:t>
      </w:r>
      <w:r w:rsidRPr="00A71637">
        <w:rPr>
          <w:rFonts w:ascii="Times New Roman" w:hAnsi="Times New Roman"/>
          <w:color w:val="000000"/>
          <w:sz w:val="28"/>
          <w:lang w:val="ru-RU"/>
        </w:rPr>
        <w:t>х величинах и их числовых характеристиках.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</w:t>
      </w:r>
      <w:r w:rsidRPr="00A71637">
        <w:rPr>
          <w:rFonts w:ascii="Times New Roman" w:hAnsi="Times New Roman"/>
          <w:color w:val="000000"/>
          <w:sz w:val="28"/>
          <w:lang w:val="ru-RU"/>
        </w:rPr>
        <w:t>их курсах и учебных предметах.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A71637">
        <w:rPr>
          <w:rFonts w:ascii="Times New Roman" w:hAnsi="Times New Roman"/>
          <w:color w:val="000000"/>
          <w:sz w:val="28"/>
          <w:lang w:val="ru-RU"/>
        </w:rPr>
        <w:t>На изучение уче</w:t>
      </w:r>
      <w:r w:rsidRPr="00A71637">
        <w:rPr>
          <w:rFonts w:ascii="Times New Roman" w:hAnsi="Times New Roman"/>
          <w:color w:val="000000"/>
          <w:sz w:val="28"/>
          <w:lang w:val="ru-RU"/>
        </w:rPr>
        <w:t>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D66631" w:rsidRPr="00A71637" w:rsidRDefault="00D66631">
      <w:pPr>
        <w:rPr>
          <w:lang w:val="ru-RU"/>
        </w:rPr>
        <w:sectPr w:rsidR="00D66631" w:rsidRPr="00A71637">
          <w:pgSz w:w="11906" w:h="16383"/>
          <w:pgMar w:top="1134" w:right="850" w:bottom="1134" w:left="1701" w:header="720" w:footer="720" w:gutter="0"/>
          <w:cols w:space="720"/>
        </w:sectPr>
      </w:pP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bookmarkStart w:id="4" w:name="block-48614316"/>
      <w:bookmarkEnd w:id="2"/>
      <w:r w:rsidRPr="00A716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</w:t>
      </w:r>
      <w:r w:rsidRPr="00A71637">
        <w:rPr>
          <w:rFonts w:ascii="Times New Roman" w:hAnsi="Times New Roman"/>
          <w:color w:val="000000"/>
          <w:sz w:val="28"/>
          <w:lang w:val="ru-RU"/>
        </w:rPr>
        <w:t>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</w:t>
      </w:r>
      <w:r w:rsidRPr="00A71637">
        <w:rPr>
          <w:rFonts w:ascii="Times New Roman" w:hAnsi="Times New Roman"/>
          <w:color w:val="000000"/>
          <w:sz w:val="28"/>
          <w:lang w:val="ru-RU"/>
        </w:rPr>
        <w:t>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</w:t>
      </w:r>
      <w:r w:rsidRPr="00A71637">
        <w:rPr>
          <w:rFonts w:ascii="Times New Roman" w:hAnsi="Times New Roman"/>
          <w:color w:val="000000"/>
          <w:sz w:val="28"/>
          <w:lang w:val="ru-RU"/>
        </w:rPr>
        <w:t>оде и в обществе. Монета и игральная кость в теории вероятностей.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</w:t>
      </w:r>
      <w:r w:rsidRPr="00A71637">
        <w:rPr>
          <w:rFonts w:ascii="Times New Roman" w:hAnsi="Times New Roman"/>
          <w:color w:val="000000"/>
          <w:sz w:val="28"/>
          <w:lang w:val="ru-RU"/>
        </w:rPr>
        <w:t>нтированном графе. Решение задач с помощью графов.</w:t>
      </w: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</w:t>
      </w:r>
      <w:r w:rsidRPr="00A71637">
        <w:rPr>
          <w:rFonts w:ascii="Times New Roman" w:hAnsi="Times New Roman"/>
          <w:color w:val="000000"/>
          <w:sz w:val="28"/>
          <w:lang w:val="ru-RU"/>
        </w:rPr>
        <w:t>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A71637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A71637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</w:t>
      </w:r>
      <w:r w:rsidRPr="00A71637">
        <w:rPr>
          <w:rFonts w:ascii="Times New Roman" w:hAnsi="Times New Roman"/>
          <w:color w:val="000000"/>
          <w:sz w:val="28"/>
          <w:lang w:val="ru-RU"/>
        </w:rPr>
        <w:t>ров. Диаграмма рассеивания.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 и науке.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A71637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</w:t>
      </w:r>
      <w:r w:rsidRPr="00A71637">
        <w:rPr>
          <w:rFonts w:ascii="Times New Roman" w:hAnsi="Times New Roman"/>
          <w:color w:val="000000"/>
          <w:sz w:val="28"/>
          <w:lang w:val="ru-RU"/>
        </w:rPr>
        <w:t>м Эйлера.</w:t>
      </w: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Перестановки и факториал. Сочетания и число сочетаний. Треугольник Паскаля. Решение задач с </w:t>
      </w:r>
      <w:r w:rsidRPr="00A71637">
        <w:rPr>
          <w:rFonts w:ascii="Times New Roman" w:hAnsi="Times New Roman"/>
          <w:color w:val="000000"/>
          <w:sz w:val="28"/>
          <w:lang w:val="ru-RU"/>
        </w:rPr>
        <w:t>использованием комбинаторики.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Испытание. Успех и неудача.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71637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</w:t>
      </w:r>
      <w:r w:rsidRPr="00A71637">
        <w:rPr>
          <w:rFonts w:ascii="Times New Roman" w:hAnsi="Times New Roman"/>
          <w:color w:val="000000"/>
          <w:sz w:val="28"/>
          <w:lang w:val="ru-RU"/>
        </w:rPr>
        <w:t>пытаний Бернулли.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</w:t>
      </w:r>
      <w:r w:rsidRPr="00A71637">
        <w:rPr>
          <w:rFonts w:ascii="Times New Roman" w:hAnsi="Times New Roman"/>
          <w:color w:val="000000"/>
          <w:sz w:val="28"/>
          <w:lang w:val="ru-RU"/>
        </w:rPr>
        <w:t>серии испытаний Бернулли».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66631" w:rsidRPr="00A71637" w:rsidRDefault="00D66631">
      <w:pPr>
        <w:rPr>
          <w:lang w:val="ru-RU"/>
        </w:rPr>
        <w:sectPr w:rsidR="00D66631" w:rsidRPr="00A71637">
          <w:pgSz w:w="11906" w:h="16383"/>
          <w:pgMar w:top="1134" w:right="850" w:bottom="1134" w:left="1701" w:header="720" w:footer="720" w:gutter="0"/>
          <w:cols w:space="720"/>
        </w:sectPr>
      </w:pP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bookmarkStart w:id="5" w:name="block-48614317"/>
      <w:bookmarkEnd w:id="4"/>
      <w:r w:rsidRPr="00A716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</w:t>
      </w:r>
      <w:r w:rsidRPr="00A71637">
        <w:rPr>
          <w:rFonts w:ascii="Times New Roman" w:hAnsi="Times New Roman"/>
          <w:b/>
          <w:color w:val="000000"/>
          <w:sz w:val="28"/>
          <w:lang w:val="ru-RU"/>
        </w:rPr>
        <w:t>НЕ ОСНОВНОГО ОБЩЕГО ОБРАЗОВАНИЯ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7163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</w:t>
      </w:r>
      <w:r w:rsidRPr="00A71637">
        <w:rPr>
          <w:rFonts w:ascii="Times New Roman" w:hAnsi="Times New Roman"/>
          <w:color w:val="000000"/>
          <w:sz w:val="28"/>
          <w:lang w:val="ru-RU"/>
        </w:rPr>
        <w:t>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</w:t>
      </w:r>
      <w:r w:rsidRPr="00A71637">
        <w:rPr>
          <w:rFonts w:ascii="Times New Roman" w:hAnsi="Times New Roman"/>
          <w:color w:val="000000"/>
          <w:sz w:val="28"/>
          <w:lang w:val="ru-RU"/>
        </w:rPr>
        <w:t>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</w:t>
      </w:r>
      <w:r w:rsidRPr="00A71637">
        <w:rPr>
          <w:rFonts w:ascii="Times New Roman" w:hAnsi="Times New Roman"/>
          <w:color w:val="000000"/>
          <w:sz w:val="28"/>
          <w:lang w:val="ru-RU"/>
        </w:rPr>
        <w:t>тижений науки, осознанием важности морально-этических принципов в деятельности учёного;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</w:t>
      </w:r>
      <w:r w:rsidRPr="00A71637">
        <w:rPr>
          <w:rFonts w:ascii="Times New Roman" w:hAnsi="Times New Roman"/>
          <w:color w:val="000000"/>
          <w:sz w:val="28"/>
          <w:lang w:val="ru-RU"/>
        </w:rPr>
        <w:t>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эстетическое </w:t>
      </w:r>
      <w:r w:rsidRPr="00A71637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</w:t>
      </w:r>
      <w:r w:rsidRPr="00A71637">
        <w:rPr>
          <w:rFonts w:ascii="Times New Roman" w:hAnsi="Times New Roman"/>
          <w:color w:val="000000"/>
          <w:sz w:val="28"/>
          <w:lang w:val="ru-RU"/>
        </w:rPr>
        <w:t>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</w:t>
      </w:r>
      <w:r w:rsidRPr="00A71637">
        <w:rPr>
          <w:rFonts w:ascii="Times New Roman" w:hAnsi="Times New Roman"/>
          <w:color w:val="000000"/>
          <w:sz w:val="28"/>
          <w:lang w:val="ru-RU"/>
        </w:rPr>
        <w:t>матической культурой как средством познания мира, овладением простейшими навыками исследовательской деятельности;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</w:t>
      </w:r>
      <w:r w:rsidRPr="00A71637">
        <w:rPr>
          <w:rFonts w:ascii="Times New Roman" w:hAnsi="Times New Roman"/>
          <w:color w:val="000000"/>
          <w:sz w:val="28"/>
          <w:lang w:val="ru-RU"/>
        </w:rPr>
        <w:t>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</w:t>
      </w:r>
      <w:r w:rsidRPr="00A71637">
        <w:rPr>
          <w:rFonts w:ascii="Times New Roman" w:hAnsi="Times New Roman"/>
          <w:color w:val="000000"/>
          <w:sz w:val="28"/>
          <w:lang w:val="ru-RU"/>
        </w:rPr>
        <w:t>а;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</w:t>
      </w:r>
      <w:r w:rsidRPr="00A71637">
        <w:rPr>
          <w:rFonts w:ascii="Times New Roman" w:hAnsi="Times New Roman"/>
          <w:color w:val="000000"/>
          <w:sz w:val="28"/>
          <w:lang w:val="ru-RU"/>
        </w:rPr>
        <w:t>ических проблем и путей их решения;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</w:t>
      </w:r>
      <w:r w:rsidRPr="00A71637">
        <w:rPr>
          <w:rFonts w:ascii="Times New Roman" w:hAnsi="Times New Roman"/>
          <w:color w:val="000000"/>
          <w:sz w:val="28"/>
          <w:lang w:val="ru-RU"/>
        </w:rPr>
        <w:t>других людей, приобретать в совместной деятельности новые знания, навыки и компетенции из опыта других;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</w:t>
      </w:r>
      <w:r w:rsidRPr="00A71637">
        <w:rPr>
          <w:rFonts w:ascii="Times New Roman" w:hAnsi="Times New Roman"/>
          <w:color w:val="000000"/>
          <w:sz w:val="28"/>
          <w:lang w:val="ru-RU"/>
        </w:rPr>
        <w:t>знавать дефициты собственных знаний и компетентностей, планировать своё развитие;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</w:t>
      </w:r>
      <w:r w:rsidRPr="00A71637">
        <w:rPr>
          <w:rFonts w:ascii="Times New Roman" w:hAnsi="Times New Roman"/>
          <w:color w:val="000000"/>
          <w:sz w:val="28"/>
          <w:lang w:val="ru-RU"/>
        </w:rPr>
        <w:t>енивать риски и последствия, формировать опыт.</w:t>
      </w: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Default="00A716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66631" w:rsidRPr="00A71637" w:rsidRDefault="00A716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</w:t>
      </w:r>
      <w:r w:rsidRPr="00A71637">
        <w:rPr>
          <w:rFonts w:ascii="Times New Roman" w:hAnsi="Times New Roman"/>
          <w:color w:val="000000"/>
          <w:sz w:val="28"/>
          <w:lang w:val="ru-RU"/>
        </w:rPr>
        <w:t>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66631" w:rsidRPr="00A71637" w:rsidRDefault="00A716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</w:t>
      </w:r>
      <w:r w:rsidRPr="00A71637">
        <w:rPr>
          <w:rFonts w:ascii="Times New Roman" w:hAnsi="Times New Roman"/>
          <w:color w:val="000000"/>
          <w:sz w:val="28"/>
          <w:lang w:val="ru-RU"/>
        </w:rPr>
        <w:t>чные, частные и общие, условные;</w:t>
      </w:r>
    </w:p>
    <w:p w:rsidR="00D66631" w:rsidRPr="00A71637" w:rsidRDefault="00A716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66631" w:rsidRPr="00A71637" w:rsidRDefault="00A716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</w:t>
      </w:r>
      <w:r w:rsidRPr="00A71637">
        <w:rPr>
          <w:rFonts w:ascii="Times New Roman" w:hAnsi="Times New Roman"/>
          <w:color w:val="000000"/>
          <w:sz w:val="28"/>
          <w:lang w:val="ru-RU"/>
        </w:rPr>
        <w:t>и, дедуктивных и индуктивных умозаключений, умозаключений по аналогии;</w:t>
      </w:r>
    </w:p>
    <w:p w:rsidR="00D66631" w:rsidRPr="00A71637" w:rsidRDefault="00A716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</w:t>
      </w:r>
      <w:r w:rsidRPr="00A71637">
        <w:rPr>
          <w:rFonts w:ascii="Times New Roman" w:hAnsi="Times New Roman"/>
          <w:color w:val="000000"/>
          <w:sz w:val="28"/>
          <w:lang w:val="ru-RU"/>
        </w:rPr>
        <w:t>ь примеры и контрпримеры, обосновывать собственные рассуждения;</w:t>
      </w:r>
    </w:p>
    <w:p w:rsidR="00D66631" w:rsidRPr="00A71637" w:rsidRDefault="00A716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66631" w:rsidRDefault="00A716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66631" w:rsidRPr="00A71637" w:rsidRDefault="00A716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66631" w:rsidRPr="00A71637" w:rsidRDefault="00A716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проводить по самостоятельн</w:t>
      </w:r>
      <w:r w:rsidRPr="00A71637">
        <w:rPr>
          <w:rFonts w:ascii="Times New Roman" w:hAnsi="Times New Roman"/>
          <w:color w:val="000000"/>
          <w:sz w:val="28"/>
          <w:lang w:val="ru-RU"/>
        </w:rPr>
        <w:t>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66631" w:rsidRPr="00A71637" w:rsidRDefault="00A716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</w:t>
      </w:r>
      <w:r w:rsidRPr="00A71637">
        <w:rPr>
          <w:rFonts w:ascii="Times New Roman" w:hAnsi="Times New Roman"/>
          <w:color w:val="000000"/>
          <w:sz w:val="28"/>
          <w:lang w:val="ru-RU"/>
        </w:rPr>
        <w:t>я, оценивать достоверность полученных результатов, выводов и обобщений;</w:t>
      </w:r>
    </w:p>
    <w:p w:rsidR="00D66631" w:rsidRPr="00A71637" w:rsidRDefault="00A716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66631" w:rsidRDefault="00A716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66631" w:rsidRPr="00A71637" w:rsidRDefault="00A716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избыточность информации, </w:t>
      </w:r>
      <w:r w:rsidRPr="00A71637">
        <w:rPr>
          <w:rFonts w:ascii="Times New Roman" w:hAnsi="Times New Roman"/>
          <w:color w:val="000000"/>
          <w:sz w:val="28"/>
          <w:lang w:val="ru-RU"/>
        </w:rPr>
        <w:t>данных, необходимых для решения задачи;</w:t>
      </w:r>
    </w:p>
    <w:p w:rsidR="00D66631" w:rsidRPr="00A71637" w:rsidRDefault="00A716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66631" w:rsidRPr="00A71637" w:rsidRDefault="00A716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</w:t>
      </w:r>
      <w:r w:rsidRPr="00A71637">
        <w:rPr>
          <w:rFonts w:ascii="Times New Roman" w:hAnsi="Times New Roman"/>
          <w:color w:val="000000"/>
          <w:sz w:val="28"/>
          <w:lang w:val="ru-RU"/>
        </w:rPr>
        <w:t>кой и их комбинациями;</w:t>
      </w:r>
    </w:p>
    <w:p w:rsidR="00D66631" w:rsidRPr="00A71637" w:rsidRDefault="00A716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66631" w:rsidRDefault="00A716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66631" w:rsidRPr="00A71637" w:rsidRDefault="00A716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я, ясно, точно, грамотно выражать свою точку зрения </w:t>
      </w:r>
      <w:r w:rsidRPr="00A7163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66631" w:rsidRPr="00A71637" w:rsidRDefault="00A716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</w:t>
      </w:r>
      <w:r w:rsidRPr="00A71637">
        <w:rPr>
          <w:rFonts w:ascii="Times New Roman" w:hAnsi="Times New Roman"/>
          <w:color w:val="000000"/>
          <w:sz w:val="28"/>
          <w:lang w:val="ru-RU"/>
        </w:rPr>
        <w:t>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66631" w:rsidRPr="00A71637" w:rsidRDefault="00A716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</w:t>
      </w:r>
      <w:r w:rsidRPr="00A71637">
        <w:rPr>
          <w:rFonts w:ascii="Times New Roman" w:hAnsi="Times New Roman"/>
          <w:color w:val="000000"/>
          <w:sz w:val="28"/>
          <w:lang w:val="ru-RU"/>
        </w:rPr>
        <w:t>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66631" w:rsidRPr="00A71637" w:rsidRDefault="00A716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66631" w:rsidRPr="00A71637" w:rsidRDefault="00A716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принимать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66631" w:rsidRPr="00A71637" w:rsidRDefault="00A716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</w:t>
      </w:r>
      <w:r w:rsidRPr="00A71637">
        <w:rPr>
          <w:rFonts w:ascii="Times New Roman" w:hAnsi="Times New Roman"/>
          <w:color w:val="000000"/>
          <w:sz w:val="28"/>
          <w:lang w:val="ru-RU"/>
        </w:rPr>
        <w:t>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</w:t>
      </w:r>
      <w:r w:rsidRPr="00A71637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66631" w:rsidRPr="00A71637" w:rsidRDefault="00A716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66631" w:rsidRDefault="00A716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66631" w:rsidRPr="00A71637" w:rsidRDefault="00A716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66631" w:rsidRPr="00A71637" w:rsidRDefault="00A716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</w:t>
      </w:r>
      <w:r w:rsidRPr="00A71637">
        <w:rPr>
          <w:rFonts w:ascii="Times New Roman" w:hAnsi="Times New Roman"/>
          <w:color w:val="000000"/>
          <w:sz w:val="28"/>
          <w:lang w:val="ru-RU"/>
        </w:rPr>
        <w:t>стоятельств, найденных ошибок, выявленных трудностей;</w:t>
      </w:r>
    </w:p>
    <w:p w:rsidR="00D66631" w:rsidRPr="00A71637" w:rsidRDefault="00A716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left="120"/>
        <w:jc w:val="both"/>
        <w:rPr>
          <w:lang w:val="ru-RU"/>
        </w:rPr>
      </w:pPr>
      <w:r w:rsidRPr="00A7163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A71637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D66631" w:rsidRPr="00A71637" w:rsidRDefault="00D66631">
      <w:pPr>
        <w:spacing w:after="0" w:line="264" w:lineRule="auto"/>
        <w:ind w:left="120"/>
        <w:jc w:val="both"/>
        <w:rPr>
          <w:lang w:val="ru-RU"/>
        </w:rPr>
      </w:pP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A716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163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16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16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163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16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16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Извлекать и пр</w:t>
      </w:r>
      <w:r w:rsidRPr="00A71637">
        <w:rPr>
          <w:rFonts w:ascii="Times New Roman" w:hAnsi="Times New Roman"/>
          <w:color w:val="000000"/>
          <w:sz w:val="28"/>
          <w:lang w:val="ru-RU"/>
        </w:rPr>
        <w:t>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</w:t>
      </w:r>
      <w:r w:rsidRPr="00A71637">
        <w:rPr>
          <w:rFonts w:ascii="Times New Roman" w:hAnsi="Times New Roman"/>
          <w:color w:val="000000"/>
          <w:sz w:val="28"/>
          <w:lang w:val="ru-RU"/>
        </w:rPr>
        <w:t>клонение).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 событиями.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163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множество, подмножество, выполнять операции над множествами: объединение, пересечение, дополнение, перечислять элементы </w:t>
      </w:r>
      <w:r w:rsidRPr="00A71637">
        <w:rPr>
          <w:rFonts w:ascii="Times New Roman" w:hAnsi="Times New Roman"/>
          <w:color w:val="000000"/>
          <w:sz w:val="28"/>
          <w:lang w:val="ru-RU"/>
        </w:rPr>
        <w:t>множеств, применять свойства множеств.</w:t>
      </w:r>
      <w:proofErr w:type="gramEnd"/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163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16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1637">
        <w:rPr>
          <w:rFonts w:ascii="Times New Roman" w:hAnsi="Times New Roman"/>
          <w:color w:val="000000"/>
          <w:sz w:val="28"/>
          <w:lang w:val="ru-RU"/>
        </w:rPr>
        <w:t xml:space="preserve"> получит</w:t>
      </w:r>
      <w:r w:rsidRPr="00A71637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результаты: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</w:t>
      </w:r>
      <w:r w:rsidRPr="00A71637">
        <w:rPr>
          <w:rFonts w:ascii="Times New Roman" w:hAnsi="Times New Roman"/>
          <w:color w:val="000000"/>
          <w:sz w:val="28"/>
          <w:lang w:val="ru-RU"/>
        </w:rPr>
        <w:t>кже с использованием комбинаторных правил и методов.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</w:t>
      </w:r>
      <w:r w:rsidRPr="00A71637">
        <w:rPr>
          <w:rFonts w:ascii="Times New Roman" w:hAnsi="Times New Roman"/>
          <w:color w:val="000000"/>
          <w:sz w:val="28"/>
          <w:lang w:val="ru-RU"/>
        </w:rPr>
        <w:t>ведённых измерений и наблюдений.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</w:t>
      </w:r>
      <w:r w:rsidRPr="00A71637">
        <w:rPr>
          <w:rFonts w:ascii="Times New Roman" w:hAnsi="Times New Roman"/>
          <w:color w:val="000000"/>
          <w:sz w:val="28"/>
          <w:lang w:val="ru-RU"/>
        </w:rPr>
        <w:t>еличине и о распределении вероятностей.</w:t>
      </w:r>
    </w:p>
    <w:p w:rsidR="00D66631" w:rsidRPr="00A71637" w:rsidRDefault="00A71637">
      <w:pPr>
        <w:spacing w:after="0" w:line="264" w:lineRule="auto"/>
        <w:ind w:firstLine="600"/>
        <w:jc w:val="both"/>
        <w:rPr>
          <w:lang w:val="ru-RU"/>
        </w:rPr>
      </w:pPr>
      <w:r w:rsidRPr="00A7163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66631" w:rsidRPr="00A71637" w:rsidRDefault="00D66631">
      <w:pPr>
        <w:rPr>
          <w:lang w:val="ru-RU"/>
        </w:rPr>
        <w:sectPr w:rsidR="00D66631" w:rsidRPr="00A71637">
          <w:pgSz w:w="11906" w:h="16383"/>
          <w:pgMar w:top="1134" w:right="850" w:bottom="1134" w:left="1701" w:header="720" w:footer="720" w:gutter="0"/>
          <w:cols w:space="720"/>
        </w:sectPr>
      </w:pPr>
    </w:p>
    <w:p w:rsidR="00D66631" w:rsidRDefault="00A71637">
      <w:pPr>
        <w:spacing w:after="0"/>
        <w:ind w:left="120"/>
      </w:pPr>
      <w:bookmarkStart w:id="7" w:name="block-48614318"/>
      <w:bookmarkEnd w:id="5"/>
      <w:r w:rsidRPr="00A716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6631" w:rsidRDefault="00A716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6663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6631" w:rsidRDefault="00D66631">
            <w:pPr>
              <w:spacing w:after="0"/>
              <w:ind w:left="135"/>
            </w:pPr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Default="00D66631"/>
        </w:tc>
      </w:tr>
    </w:tbl>
    <w:p w:rsidR="00D66631" w:rsidRDefault="00D66631">
      <w:pPr>
        <w:sectPr w:rsidR="00D66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631" w:rsidRDefault="00A716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D6663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6631" w:rsidRDefault="00D66631">
            <w:pPr>
              <w:spacing w:after="0"/>
              <w:ind w:left="135"/>
            </w:pPr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Default="00D66631"/>
        </w:tc>
      </w:tr>
    </w:tbl>
    <w:p w:rsidR="00D66631" w:rsidRDefault="00D66631">
      <w:pPr>
        <w:sectPr w:rsidR="00D66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631" w:rsidRDefault="00A716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6663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6631" w:rsidRDefault="00D66631">
            <w:pPr>
              <w:spacing w:after="0"/>
              <w:ind w:left="135"/>
            </w:pPr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6631" w:rsidRDefault="00D66631"/>
        </w:tc>
      </w:tr>
    </w:tbl>
    <w:p w:rsidR="00D66631" w:rsidRDefault="00D66631">
      <w:pPr>
        <w:sectPr w:rsidR="00D66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631" w:rsidRDefault="00A71637">
      <w:pPr>
        <w:spacing w:after="0"/>
        <w:ind w:left="120"/>
      </w:pPr>
      <w:bookmarkStart w:id="8" w:name="block-4861431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66631" w:rsidRDefault="00A716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D6663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6631" w:rsidRDefault="00D66631">
            <w:pPr>
              <w:spacing w:after="0"/>
              <w:ind w:left="135"/>
            </w:pPr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631" w:rsidRDefault="00D66631"/>
        </w:tc>
      </w:tr>
    </w:tbl>
    <w:p w:rsidR="00D66631" w:rsidRDefault="00D66631">
      <w:pPr>
        <w:sectPr w:rsidR="00D66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631" w:rsidRDefault="00A716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D6663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6631" w:rsidRDefault="00D66631">
            <w:pPr>
              <w:spacing w:after="0"/>
              <w:ind w:left="135"/>
            </w:pPr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631" w:rsidRDefault="00D66631"/>
        </w:tc>
      </w:tr>
    </w:tbl>
    <w:p w:rsidR="00D66631" w:rsidRDefault="00D66631">
      <w:pPr>
        <w:sectPr w:rsidR="00D66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631" w:rsidRDefault="00A716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D6663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6631" w:rsidRDefault="00D66631">
            <w:pPr>
              <w:spacing w:after="0"/>
              <w:ind w:left="135"/>
            </w:pPr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631" w:rsidRDefault="00D66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31" w:rsidRDefault="00D66631"/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неудача.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631" w:rsidRPr="00A716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666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6631" w:rsidRDefault="00D66631">
            <w:pPr>
              <w:spacing w:after="0"/>
              <w:ind w:left="135"/>
            </w:pPr>
          </w:p>
        </w:tc>
      </w:tr>
      <w:tr w:rsidR="00D66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631" w:rsidRPr="00A71637" w:rsidRDefault="00A71637">
            <w:pPr>
              <w:spacing w:after="0"/>
              <w:ind w:left="135"/>
              <w:rPr>
                <w:lang w:val="ru-RU"/>
              </w:rPr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 w:rsidRPr="00A71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6631" w:rsidRDefault="00A7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631" w:rsidRDefault="00D66631"/>
        </w:tc>
      </w:tr>
    </w:tbl>
    <w:p w:rsidR="00D66631" w:rsidRPr="00A71637" w:rsidRDefault="00D66631">
      <w:pPr>
        <w:rPr>
          <w:lang w:val="ru-RU"/>
        </w:rPr>
        <w:sectPr w:rsidR="00D66631" w:rsidRPr="00A7163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bookmarkEnd w:id="8"/>
    <w:p w:rsidR="00000000" w:rsidRPr="00A71637" w:rsidRDefault="00A71637">
      <w:pPr>
        <w:rPr>
          <w:lang w:val="ru-RU"/>
        </w:rPr>
      </w:pPr>
    </w:p>
    <w:sectPr w:rsidR="00000000" w:rsidRPr="00A716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48AB"/>
    <w:multiLevelType w:val="multilevel"/>
    <w:tmpl w:val="F5C645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F318DD"/>
    <w:multiLevelType w:val="multilevel"/>
    <w:tmpl w:val="F926D4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95303E"/>
    <w:multiLevelType w:val="multilevel"/>
    <w:tmpl w:val="D6C003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B53755"/>
    <w:multiLevelType w:val="multilevel"/>
    <w:tmpl w:val="DD0E1E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5E1F1E"/>
    <w:multiLevelType w:val="multilevel"/>
    <w:tmpl w:val="D5B053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717247"/>
    <w:multiLevelType w:val="multilevel"/>
    <w:tmpl w:val="C39E37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6631"/>
    <w:rsid w:val="00A71637"/>
    <w:rsid w:val="00D6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A7163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5431</Words>
  <Characters>30959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2</cp:revision>
  <dcterms:created xsi:type="dcterms:W3CDTF">2024-11-13T17:19:00Z</dcterms:created>
  <dcterms:modified xsi:type="dcterms:W3CDTF">2024-11-13T17:19:00Z</dcterms:modified>
</cp:coreProperties>
</file>