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XSpec="center" w:tblpY="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485"/>
        <w:gridCol w:w="33"/>
        <w:gridCol w:w="970"/>
      </w:tblGrid>
      <w:tr w:rsidR="002356C3" w:rsidRPr="00BF5495" w:rsidTr="00BF5495">
        <w:trPr>
          <w:trHeight w:val="428"/>
        </w:trPr>
        <w:tc>
          <w:tcPr>
            <w:tcW w:w="966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b/>
                <w:sz w:val="28"/>
                <w:szCs w:val="28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b/>
                <w:sz w:val="28"/>
                <w:szCs w:val="28"/>
                <w:lang w:val="ru-RU" w:eastAsia="ru-RU" w:bidi="ru-RU"/>
              </w:rPr>
              <w:t>Учебные мастерские</w:t>
            </w:r>
          </w:p>
        </w:tc>
      </w:tr>
      <w:tr w:rsidR="002356C3" w:rsidRPr="00BF5495" w:rsidTr="002356C3">
        <w:trPr>
          <w:trHeight w:val="429"/>
        </w:trPr>
        <w:tc>
          <w:tcPr>
            <w:tcW w:w="8690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Специализированная мебель и системы хранения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</w:p>
        </w:tc>
      </w:tr>
      <w:tr w:rsidR="002356C3" w:rsidRPr="00BF5495" w:rsidTr="002356C3">
        <w:trPr>
          <w:trHeight w:val="429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7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Доска классная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7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Стол учителя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7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Кресло для учителя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7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Стол ученический двухместный регулируемый по высоте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BF5495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  <w:r w:rsid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Шкаф для хранения учебных пособий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.</w:t>
            </w: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Тумба металлическая для инструмента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BF5495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Система хранения и демонстрации таблиц и плакатов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Верстак ученический комбинированный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BF5495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  <w:r w:rsid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</w:t>
            </w:r>
          </w:p>
        </w:tc>
      </w:tr>
      <w:tr w:rsidR="002356C3" w:rsidRPr="00BF5495" w:rsidTr="002356C3">
        <w:trPr>
          <w:trHeight w:val="434"/>
        </w:trPr>
        <w:tc>
          <w:tcPr>
            <w:tcW w:w="9660" w:type="dxa"/>
            <w:gridSpan w:val="4"/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Лабораторно-технологическое оборудование, инструменты и средства безопасности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Станок сверлильный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Вертикально фрезерный станок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.</w:t>
            </w: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ключей гаечных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Ключ гаечный разводной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13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ключей торцевых трубчатых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молотков слесарных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Киянка деревянная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16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Киянка резиновая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17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надфилей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34"/>
        </w:trPr>
        <w:tc>
          <w:tcPr>
            <w:tcW w:w="1172" w:type="dxa"/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7518" w:type="dxa"/>
            <w:gridSpan w:val="2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напильников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</w:t>
            </w:r>
          </w:p>
        </w:tc>
      </w:tr>
      <w:tr w:rsidR="002356C3" w:rsidRPr="00BF5495" w:rsidTr="002356C3">
        <w:trPr>
          <w:trHeight w:val="431"/>
        </w:trPr>
        <w:tc>
          <w:tcPr>
            <w:tcW w:w="1172" w:type="dxa"/>
            <w:tcBorders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10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19</w:t>
            </w:r>
          </w:p>
        </w:tc>
        <w:tc>
          <w:tcPr>
            <w:tcW w:w="7518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Ножницы по металлу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2356C3" w:rsidRPr="00BF5495" w:rsidTr="002356C3">
        <w:trPr>
          <w:trHeight w:val="428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74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отверток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29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21</w:t>
            </w:r>
          </w:p>
        </w:tc>
        <w:tc>
          <w:tcPr>
            <w:tcW w:w="74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Тиски слесарные поворотные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</w:t>
            </w:r>
          </w:p>
        </w:tc>
      </w:tr>
      <w:tr w:rsidR="002356C3" w:rsidRPr="00BF5495" w:rsidTr="002356C3">
        <w:trPr>
          <w:trHeight w:val="429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22</w:t>
            </w:r>
          </w:p>
        </w:tc>
        <w:tc>
          <w:tcPr>
            <w:tcW w:w="74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Плоскогубцы комбинированные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2356C3" w:rsidRPr="00BF5495" w:rsidTr="002356C3">
        <w:trPr>
          <w:trHeight w:val="429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23</w:t>
            </w:r>
          </w:p>
        </w:tc>
        <w:tc>
          <w:tcPr>
            <w:tcW w:w="74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рашпилей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</w:t>
            </w:r>
          </w:p>
        </w:tc>
      </w:tr>
      <w:tr w:rsidR="002356C3" w:rsidRPr="00BF5495" w:rsidTr="002356C3">
        <w:trPr>
          <w:trHeight w:val="429"/>
        </w:trPr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ind w:left="62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24</w:t>
            </w:r>
          </w:p>
        </w:tc>
        <w:tc>
          <w:tcPr>
            <w:tcW w:w="74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ind w:left="62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плашек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</w:tbl>
    <w:p w:rsidR="00637548" w:rsidRPr="00BF5495" w:rsidRDefault="00637548" w:rsidP="00637548">
      <w:pPr>
        <w:widowControl w:val="0"/>
        <w:autoSpaceDE w:val="0"/>
        <w:autoSpaceDN w:val="0"/>
        <w:spacing w:after="0" w:line="240" w:lineRule="auto"/>
        <w:rPr>
          <w:rFonts w:ascii="Liberation Serif" w:eastAsia="Arial" w:hAnsi="Liberation Serif" w:cs="Liberation Serif"/>
          <w:sz w:val="24"/>
          <w:szCs w:val="24"/>
          <w:lang w:eastAsia="ru-RU" w:bidi="ru-RU"/>
        </w:rPr>
        <w:sectPr w:rsidR="00637548" w:rsidRPr="00BF5495">
          <w:pgSz w:w="11910" w:h="16840"/>
          <w:pgMar w:top="1580" w:right="460" w:bottom="1700" w:left="520" w:header="489" w:footer="1514" w:gutter="0"/>
          <w:cols w:space="720"/>
        </w:sectPr>
      </w:pPr>
    </w:p>
    <w:p w:rsidR="00637548" w:rsidRPr="00BF5495" w:rsidRDefault="00637548" w:rsidP="00637548">
      <w:pPr>
        <w:widowControl w:val="0"/>
        <w:autoSpaceDE w:val="0"/>
        <w:autoSpaceDN w:val="0"/>
        <w:spacing w:before="3" w:after="0" w:line="240" w:lineRule="auto"/>
        <w:rPr>
          <w:rFonts w:ascii="Liberation Serif" w:eastAsia="Arial" w:hAnsi="Liberation Serif" w:cs="Liberation Serif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992"/>
      </w:tblGrid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25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сверл по дереву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26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Сверло центровочное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27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Фреза дисковая трехсторонняя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Фреза отрезная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29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Циркуль разметочный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30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Глубиномер микрометрический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</w:t>
            </w:r>
          </w:p>
        </w:tc>
      </w:tr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микрометров гладких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угольников поверочных слесарных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</w:t>
            </w:r>
          </w:p>
        </w:tc>
      </w:tr>
      <w:tr w:rsidR="00637548" w:rsidRPr="00BF5495" w:rsidTr="002356C3">
        <w:trPr>
          <w:trHeight w:val="434"/>
        </w:trPr>
        <w:tc>
          <w:tcPr>
            <w:tcW w:w="1134" w:type="dxa"/>
            <w:tcBorders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Штангенциркуль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7548" w:rsidRPr="00BF5495" w:rsidRDefault="0069061C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637548" w:rsidRPr="00BF5495" w:rsidTr="002356C3">
        <w:trPr>
          <w:trHeight w:val="431"/>
        </w:trPr>
        <w:tc>
          <w:tcPr>
            <w:tcW w:w="1134" w:type="dxa"/>
            <w:tcBorders>
              <w:bottom w:val="single" w:sz="6" w:space="0" w:color="000000"/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34</w:t>
            </w:r>
          </w:p>
        </w:tc>
        <w:tc>
          <w:tcPr>
            <w:tcW w:w="7371" w:type="dxa"/>
            <w:tcBorders>
              <w:bottom w:val="single" w:sz="6" w:space="0" w:color="000000"/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брусков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</w:tcBorders>
          </w:tcPr>
          <w:p w:rsidR="00637548" w:rsidRPr="00BF5495" w:rsidRDefault="00144F2A" w:rsidP="00637548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637548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35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Очки защитные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37548" w:rsidRPr="00BF5495" w:rsidRDefault="00144F2A" w:rsidP="00637548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637548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36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Фартук защитный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37548" w:rsidRPr="00BF5495" w:rsidRDefault="00144F2A" w:rsidP="00637548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637548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37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Аптечка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37548" w:rsidRPr="00BF5495" w:rsidRDefault="00144F2A" w:rsidP="00637548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637548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548" w:rsidRPr="00BF5495" w:rsidRDefault="00144F2A" w:rsidP="00637548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38</w:t>
            </w:r>
          </w:p>
        </w:tc>
        <w:tc>
          <w:tcPr>
            <w:tcW w:w="737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548" w:rsidRPr="00BF5495" w:rsidRDefault="00637548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Индивидуальный перевязочный пакет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37548" w:rsidRPr="00BF5495" w:rsidRDefault="00144F2A" w:rsidP="00637548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5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5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Комплект деревянных инструментов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5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40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Линейка металлическая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Метр металлический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1225D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Рулетка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43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Угольник столярный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10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44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Штангенциркуль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45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ключей гаечных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46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Ключ гаечный разводной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47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Ножницы по металлу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48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отверток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49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Плоскогубцы комбинированные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50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плашек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резцов расточных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резцов токарных отрезных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53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Сверло центровочное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</w:t>
            </w:r>
          </w:p>
        </w:tc>
      </w:tr>
      <w:tr w:rsidR="002356C3" w:rsidRPr="00BF5495" w:rsidTr="009F7400">
        <w:trPr>
          <w:trHeight w:val="429"/>
        </w:trPr>
        <w:tc>
          <w:tcPr>
            <w:tcW w:w="1134" w:type="dxa"/>
            <w:tcBorders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Фреза концевая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9F7400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Фреза отрезная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</w:tbl>
    <w:p w:rsidR="00637548" w:rsidRPr="00BF5495" w:rsidRDefault="00637548" w:rsidP="00637548">
      <w:pPr>
        <w:widowControl w:val="0"/>
        <w:autoSpaceDE w:val="0"/>
        <w:autoSpaceDN w:val="0"/>
        <w:spacing w:after="0" w:line="240" w:lineRule="auto"/>
        <w:rPr>
          <w:rFonts w:ascii="Liberation Serif" w:eastAsia="Arial" w:hAnsi="Liberation Serif" w:cs="Liberation Serif"/>
          <w:sz w:val="24"/>
          <w:szCs w:val="24"/>
          <w:lang w:eastAsia="ru-RU" w:bidi="ru-RU"/>
        </w:rPr>
        <w:sectPr w:rsidR="00637548" w:rsidRPr="00BF5495" w:rsidSect="002356C3">
          <w:pgSz w:w="11910" w:h="16840"/>
          <w:pgMar w:top="1580" w:right="460" w:bottom="1276" w:left="520" w:header="489" w:footer="1514" w:gutter="0"/>
          <w:cols w:space="720"/>
        </w:sectPr>
      </w:pPr>
    </w:p>
    <w:p w:rsidR="00637548" w:rsidRPr="00BF5495" w:rsidRDefault="00637548" w:rsidP="00637548">
      <w:pPr>
        <w:widowControl w:val="0"/>
        <w:autoSpaceDE w:val="0"/>
        <w:autoSpaceDN w:val="0"/>
        <w:spacing w:before="3" w:after="0" w:line="240" w:lineRule="auto"/>
        <w:rPr>
          <w:rFonts w:ascii="Liberation Serif" w:eastAsia="Arial" w:hAnsi="Liberation Serif" w:cs="Liberation Serif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95"/>
        <w:gridCol w:w="968"/>
      </w:tblGrid>
      <w:tr w:rsidR="0069061C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61C" w:rsidRPr="00BF5495" w:rsidRDefault="003559F5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56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061C" w:rsidRPr="00BF5495" w:rsidRDefault="0069061C" w:rsidP="002508B1">
            <w:pPr>
              <w:spacing w:before="108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Циркуль разметочный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9061C" w:rsidRPr="00BF5495" w:rsidRDefault="00446A96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69061C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61C" w:rsidRPr="00BF5495" w:rsidRDefault="003559F5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57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061C" w:rsidRPr="00BF5495" w:rsidRDefault="0069061C" w:rsidP="002508B1">
            <w:pPr>
              <w:spacing w:before="108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Глубиномер микрометрический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9061C" w:rsidRPr="00BF5495" w:rsidRDefault="00446A96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69061C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61C" w:rsidRPr="00BF5495" w:rsidRDefault="003559F5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58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061C" w:rsidRPr="00BF5495" w:rsidRDefault="0069061C" w:rsidP="002508B1">
            <w:pPr>
              <w:spacing w:before="108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угольников поверочных слесарных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9061C" w:rsidRPr="00BF5495" w:rsidRDefault="00446A96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</w:t>
            </w:r>
          </w:p>
        </w:tc>
      </w:tr>
      <w:tr w:rsidR="0069061C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61C" w:rsidRPr="00BF5495" w:rsidRDefault="003559F5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59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061C" w:rsidRPr="00BF5495" w:rsidRDefault="0069061C" w:rsidP="002508B1">
            <w:pPr>
              <w:spacing w:before="108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брусков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9061C" w:rsidRPr="00BF5495" w:rsidRDefault="00446A96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69061C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61C" w:rsidRPr="00BF5495" w:rsidRDefault="003559F5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60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061C" w:rsidRPr="00BF5495" w:rsidRDefault="0069061C" w:rsidP="002508B1">
            <w:pPr>
              <w:spacing w:before="108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Дрель ручная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9061C" w:rsidRPr="00BF5495" w:rsidRDefault="00446A96" w:rsidP="0069061C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5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5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Лобзик учебный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5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62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пил для лобзиков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63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Рубанок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24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64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Ножовка по дереву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25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65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рашпилей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66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напильников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3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67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резцов по дереву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68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Клещи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10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69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Гвоздодер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70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Молоток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71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Долото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72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стамесок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73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Киянка деревянная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74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Киянка резиновая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11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75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шпателей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76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сверл по дереву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77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сверл по металлу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78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Набор шлифовальной бумаги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79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Паста "ГОИ"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2356C3" w:rsidRPr="00BF5495" w:rsidTr="00CF637A">
        <w:trPr>
          <w:trHeight w:val="429"/>
        </w:trPr>
        <w:tc>
          <w:tcPr>
            <w:tcW w:w="1134" w:type="dxa"/>
            <w:tcBorders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80</w:t>
            </w:r>
          </w:p>
        </w:tc>
        <w:tc>
          <w:tcPr>
            <w:tcW w:w="7395" w:type="dxa"/>
            <w:tcBorders>
              <w:left w:val="single" w:sz="4" w:space="0" w:color="auto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10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Очки защитные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2356C3" w:rsidRPr="00BF5495" w:rsidRDefault="001225D5" w:rsidP="002356C3">
            <w:pPr>
              <w:spacing w:before="110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20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81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08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Фартук защитный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82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08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Индивидуальный перевязочный пакет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2356C3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83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56C3" w:rsidRPr="00BF5495" w:rsidRDefault="002356C3" w:rsidP="002508B1">
            <w:pPr>
              <w:spacing w:before="108"/>
              <w:jc w:val="both"/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eastAsia="ru-RU" w:bidi="ru-RU"/>
              </w:rPr>
              <w:t>Аптечка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56C3" w:rsidRPr="00BF5495" w:rsidRDefault="002356C3" w:rsidP="002356C3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 w:rsidRPr="00BF5495"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1225D5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D5" w:rsidRPr="001225D5" w:rsidRDefault="001225D5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84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25D5" w:rsidRDefault="001225D5" w:rsidP="001225D5">
            <w:pPr>
              <w:tabs>
                <w:tab w:val="left" w:pos="1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шлифовальной бумаги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225D5" w:rsidRDefault="001225D5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25D5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D5" w:rsidRPr="001225D5" w:rsidRDefault="001225D5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85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25D5" w:rsidRDefault="001225D5" w:rsidP="001225D5">
            <w:pPr>
              <w:tabs>
                <w:tab w:val="left" w:pos="1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Электроудлинитель ( 30 м.)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225D5" w:rsidRDefault="001225D5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25D5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D5" w:rsidRPr="001225D5" w:rsidRDefault="001225D5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lastRenderedPageBreak/>
              <w:t>86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25D5" w:rsidRDefault="001225D5" w:rsidP="001225D5">
            <w:pPr>
              <w:tabs>
                <w:tab w:val="left" w:pos="1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Электропаяльник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225D5" w:rsidRDefault="001225D5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5D5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D5" w:rsidRPr="001225D5" w:rsidRDefault="001225D5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87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25D5" w:rsidRDefault="001225D5" w:rsidP="001225D5">
            <w:pPr>
              <w:tabs>
                <w:tab w:val="left" w:pos="1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металлических линеек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225D5" w:rsidRDefault="001225D5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25D5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D5" w:rsidRPr="001225D5" w:rsidRDefault="001225D5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88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25D5" w:rsidRDefault="001225D5" w:rsidP="001225D5">
            <w:pPr>
              <w:tabs>
                <w:tab w:val="left" w:pos="1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Рулетка (3м.)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225D5" w:rsidRDefault="001225D5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5D5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D5" w:rsidRPr="001225D5" w:rsidRDefault="001225D5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89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25D5" w:rsidRDefault="001225D5" w:rsidP="001225D5">
            <w:pPr>
              <w:tabs>
                <w:tab w:val="left" w:pos="1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Рубанок (металлический)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225D5" w:rsidRDefault="001225D5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5D5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D5" w:rsidRPr="001225D5" w:rsidRDefault="001225D5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90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25D5" w:rsidRDefault="001225D5" w:rsidP="001225D5">
            <w:pPr>
              <w:tabs>
                <w:tab w:val="left" w:pos="1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молотков слесарных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225D5" w:rsidRDefault="001225D5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25D5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D5" w:rsidRPr="001225D5" w:rsidRDefault="001225D5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91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225D5" w:rsidRDefault="001225D5" w:rsidP="001225D5">
            <w:pPr>
              <w:tabs>
                <w:tab w:val="left" w:pos="1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Стамеска</w:t>
            </w:r>
            <w:bookmarkStart w:id="0" w:name="_GoBack"/>
            <w:bookmarkEnd w:id="0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1225D5" w:rsidRDefault="001225D5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508B1" w:rsidRPr="00BF5495" w:rsidTr="002356C3">
        <w:trPr>
          <w:trHeight w:val="42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08B1" w:rsidRPr="002508B1" w:rsidRDefault="002508B1" w:rsidP="001225D5">
            <w:pPr>
              <w:spacing w:before="108"/>
              <w:jc w:val="center"/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</w:pPr>
            <w:r>
              <w:rPr>
                <w:rFonts w:ascii="Liberation Serif" w:eastAsia="Arial" w:hAnsi="Liberation Serif" w:cs="Liberation Serif"/>
                <w:sz w:val="24"/>
                <w:szCs w:val="24"/>
                <w:lang w:val="ru-RU" w:eastAsia="ru-RU" w:bidi="ru-RU"/>
              </w:rPr>
              <w:t>92</w:t>
            </w:r>
          </w:p>
        </w:tc>
        <w:tc>
          <w:tcPr>
            <w:tcW w:w="7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508B1" w:rsidRPr="002508B1" w:rsidRDefault="002508B1" w:rsidP="001225D5">
            <w:pPr>
              <w:tabs>
                <w:tab w:val="left" w:pos="150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Станок сверлильный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508B1" w:rsidRPr="002508B1" w:rsidRDefault="002508B1" w:rsidP="001225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637548" w:rsidRPr="00637548" w:rsidRDefault="00637548" w:rsidP="00637548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  <w:lang w:eastAsia="ru-RU" w:bidi="ru-RU"/>
        </w:rPr>
        <w:sectPr w:rsidR="00637548" w:rsidRPr="00637548">
          <w:pgSz w:w="11910" w:h="16840"/>
          <w:pgMar w:top="1580" w:right="460" w:bottom="1700" w:left="520" w:header="489" w:footer="1514" w:gutter="0"/>
          <w:cols w:space="720"/>
        </w:sectPr>
      </w:pPr>
    </w:p>
    <w:p w:rsidR="0043277B" w:rsidRPr="00BF5495" w:rsidRDefault="0043277B" w:rsidP="001225D5">
      <w:pPr>
        <w:rPr>
          <w:rFonts w:ascii="Liberation Serif" w:hAnsi="Liberation Serif" w:cs="Liberation Serif"/>
          <w:sz w:val="24"/>
          <w:szCs w:val="24"/>
        </w:rPr>
      </w:pPr>
    </w:p>
    <w:sectPr w:rsidR="0043277B" w:rsidRPr="00BF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CC" w:rsidRDefault="00C632CC" w:rsidP="00637548">
      <w:pPr>
        <w:spacing w:after="0" w:line="240" w:lineRule="auto"/>
      </w:pPr>
      <w:r>
        <w:separator/>
      </w:r>
    </w:p>
  </w:endnote>
  <w:endnote w:type="continuationSeparator" w:id="0">
    <w:p w:rsidR="00C632CC" w:rsidRDefault="00C632CC" w:rsidP="0063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CC" w:rsidRDefault="00C632CC" w:rsidP="00637548">
      <w:pPr>
        <w:spacing w:after="0" w:line="240" w:lineRule="auto"/>
      </w:pPr>
      <w:r>
        <w:separator/>
      </w:r>
    </w:p>
  </w:footnote>
  <w:footnote w:type="continuationSeparator" w:id="0">
    <w:p w:rsidR="00C632CC" w:rsidRDefault="00C632CC" w:rsidP="00637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4D"/>
    <w:rsid w:val="0003056E"/>
    <w:rsid w:val="00040466"/>
    <w:rsid w:val="000727A3"/>
    <w:rsid w:val="00073790"/>
    <w:rsid w:val="00091AA9"/>
    <w:rsid w:val="000A35FA"/>
    <w:rsid w:val="000B50F9"/>
    <w:rsid w:val="000E36E1"/>
    <w:rsid w:val="000F619F"/>
    <w:rsid w:val="001225D5"/>
    <w:rsid w:val="001317E3"/>
    <w:rsid w:val="00144F2A"/>
    <w:rsid w:val="001579B4"/>
    <w:rsid w:val="001B722B"/>
    <w:rsid w:val="001E7DA0"/>
    <w:rsid w:val="002356C3"/>
    <w:rsid w:val="002508B1"/>
    <w:rsid w:val="00255741"/>
    <w:rsid w:val="002A578E"/>
    <w:rsid w:val="002B304D"/>
    <w:rsid w:val="002D7B86"/>
    <w:rsid w:val="002F0BC2"/>
    <w:rsid w:val="002F7F81"/>
    <w:rsid w:val="0031539B"/>
    <w:rsid w:val="00331822"/>
    <w:rsid w:val="003559F5"/>
    <w:rsid w:val="0037083E"/>
    <w:rsid w:val="00393E28"/>
    <w:rsid w:val="003C22E7"/>
    <w:rsid w:val="00402FC9"/>
    <w:rsid w:val="0040489F"/>
    <w:rsid w:val="00410D60"/>
    <w:rsid w:val="0043277B"/>
    <w:rsid w:val="00446A96"/>
    <w:rsid w:val="004546EF"/>
    <w:rsid w:val="0047195E"/>
    <w:rsid w:val="004A6F88"/>
    <w:rsid w:val="004A77AC"/>
    <w:rsid w:val="004D1462"/>
    <w:rsid w:val="004D60B6"/>
    <w:rsid w:val="004E7B41"/>
    <w:rsid w:val="004F2FB0"/>
    <w:rsid w:val="005248F7"/>
    <w:rsid w:val="00582245"/>
    <w:rsid w:val="005C5180"/>
    <w:rsid w:val="005F06A2"/>
    <w:rsid w:val="00637548"/>
    <w:rsid w:val="0065410A"/>
    <w:rsid w:val="00686963"/>
    <w:rsid w:val="0069061C"/>
    <w:rsid w:val="006958F7"/>
    <w:rsid w:val="00705E22"/>
    <w:rsid w:val="00716D3F"/>
    <w:rsid w:val="00723A3F"/>
    <w:rsid w:val="007804F6"/>
    <w:rsid w:val="00787B78"/>
    <w:rsid w:val="00792688"/>
    <w:rsid w:val="007A2A76"/>
    <w:rsid w:val="007E5578"/>
    <w:rsid w:val="007F1D87"/>
    <w:rsid w:val="007F330B"/>
    <w:rsid w:val="008056BA"/>
    <w:rsid w:val="00826518"/>
    <w:rsid w:val="00850A13"/>
    <w:rsid w:val="008567DB"/>
    <w:rsid w:val="00867238"/>
    <w:rsid w:val="00871314"/>
    <w:rsid w:val="008B598E"/>
    <w:rsid w:val="008C1A57"/>
    <w:rsid w:val="008E46B1"/>
    <w:rsid w:val="00910C79"/>
    <w:rsid w:val="00921B24"/>
    <w:rsid w:val="009468C6"/>
    <w:rsid w:val="00960691"/>
    <w:rsid w:val="009E2B1E"/>
    <w:rsid w:val="009E2CE8"/>
    <w:rsid w:val="00A020A9"/>
    <w:rsid w:val="00A258A3"/>
    <w:rsid w:val="00A3156E"/>
    <w:rsid w:val="00B269F0"/>
    <w:rsid w:val="00B27C38"/>
    <w:rsid w:val="00B507E7"/>
    <w:rsid w:val="00B61644"/>
    <w:rsid w:val="00BA4AD9"/>
    <w:rsid w:val="00BF5495"/>
    <w:rsid w:val="00BF64FA"/>
    <w:rsid w:val="00C22399"/>
    <w:rsid w:val="00C52C6F"/>
    <w:rsid w:val="00C632CC"/>
    <w:rsid w:val="00C77029"/>
    <w:rsid w:val="00CA1659"/>
    <w:rsid w:val="00CB3DA0"/>
    <w:rsid w:val="00CE6776"/>
    <w:rsid w:val="00D045DE"/>
    <w:rsid w:val="00D407FC"/>
    <w:rsid w:val="00D53638"/>
    <w:rsid w:val="00D53E24"/>
    <w:rsid w:val="00D64207"/>
    <w:rsid w:val="00D72EFE"/>
    <w:rsid w:val="00D76B19"/>
    <w:rsid w:val="00D9788E"/>
    <w:rsid w:val="00DA27BE"/>
    <w:rsid w:val="00DB06DD"/>
    <w:rsid w:val="00DC4C0B"/>
    <w:rsid w:val="00E1078B"/>
    <w:rsid w:val="00E846B9"/>
    <w:rsid w:val="00E859DD"/>
    <w:rsid w:val="00EE5E51"/>
    <w:rsid w:val="00F24B7F"/>
    <w:rsid w:val="00F34402"/>
    <w:rsid w:val="00F34E10"/>
    <w:rsid w:val="00F748D9"/>
    <w:rsid w:val="00F75CE4"/>
    <w:rsid w:val="00F92433"/>
    <w:rsid w:val="00FA2211"/>
    <w:rsid w:val="00FB40F6"/>
    <w:rsid w:val="00FE1D96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159D"/>
  <w15:docId w15:val="{8254E7DC-780E-4B85-856E-62D951FD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7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3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548"/>
  </w:style>
  <w:style w:type="paragraph" w:styleId="a6">
    <w:name w:val="footer"/>
    <w:basedOn w:val="a"/>
    <w:link w:val="a7"/>
    <w:uiPriority w:val="99"/>
    <w:unhideWhenUsed/>
    <w:rsid w:val="00637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548"/>
  </w:style>
  <w:style w:type="paragraph" w:styleId="a8">
    <w:name w:val="Balloon Text"/>
    <w:basedOn w:val="a"/>
    <w:link w:val="a9"/>
    <w:uiPriority w:val="99"/>
    <w:semiHidden/>
    <w:unhideWhenUsed/>
    <w:rsid w:val="0014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F2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122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367D-F3DC-4687-93DA-964F823B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zavuch-uvr</cp:lastModifiedBy>
  <cp:revision>14</cp:revision>
  <cp:lastPrinted>2020-03-27T07:16:00Z</cp:lastPrinted>
  <dcterms:created xsi:type="dcterms:W3CDTF">2020-03-27T06:38:00Z</dcterms:created>
  <dcterms:modified xsi:type="dcterms:W3CDTF">2026-01-30T09:04:00Z</dcterms:modified>
</cp:coreProperties>
</file>